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513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1717"/>
        <w:gridCol w:w="4245"/>
        <w:gridCol w:w="4551"/>
      </w:tblGrid>
      <w:tr w:rsidR="008B5A37" w:rsidRPr="009A7863" w:rsidTr="006A23AB">
        <w:trPr>
          <w:trHeight w:val="1975"/>
        </w:trPr>
        <w:tc>
          <w:tcPr>
            <w:tcW w:w="10513" w:type="dxa"/>
            <w:gridSpan w:val="3"/>
          </w:tcPr>
          <w:tbl>
            <w:tblPr>
              <w:tblStyle w:val="TabloKlavuzu"/>
              <w:tblpPr w:leftFromText="141" w:rightFromText="141" w:vertAnchor="page" w:horzAnchor="margin" w:tblpY="1"/>
              <w:tblOverlap w:val="never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6221"/>
              <w:gridCol w:w="4264"/>
            </w:tblGrid>
            <w:tr w:rsidR="00ED0C4B" w:rsidRPr="009A7863" w:rsidTr="00ED0C4B">
              <w:trPr>
                <w:trHeight w:val="725"/>
              </w:trPr>
              <w:tc>
                <w:tcPr>
                  <w:tcW w:w="10485" w:type="dxa"/>
                  <w:gridSpan w:val="2"/>
                </w:tcPr>
                <w:p w:rsidR="00ED0C4B" w:rsidRPr="009A7863" w:rsidRDefault="004650D6" w:rsidP="00ED0C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ED0C4B"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MUĞLA SITKI KOÇMAN ÜNİVERSİTESİ TIP FAKÜLTESİ</w:t>
                  </w:r>
                </w:p>
                <w:p w:rsidR="00ED0C4B" w:rsidRPr="009A7863" w:rsidRDefault="00ED0C4B" w:rsidP="00ED0C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</w:t>
                  </w: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ADAY HEK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İMLİK DÖNEMİ UYUM PROGRAMI (2024 – 2025</w:t>
                  </w: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ED0C4B" w:rsidRPr="0031205C" w:rsidRDefault="00ED0C4B" w:rsidP="00ED0C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                                                                                                               </w:t>
                  </w: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Tarih: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A8383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11</w:t>
                  </w:r>
                  <w:r w:rsidRPr="008A7C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Temmuz 202</w:t>
                  </w:r>
                  <w:r w:rsidR="00AD49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4</w:t>
                  </w:r>
                </w:p>
              </w:tc>
            </w:tr>
            <w:tr w:rsidR="00ED0C4B" w:rsidRPr="009A7863" w:rsidTr="00ED0C4B">
              <w:trPr>
                <w:trHeight w:val="1092"/>
              </w:trPr>
              <w:tc>
                <w:tcPr>
                  <w:tcW w:w="6221" w:type="dxa"/>
                </w:tcPr>
                <w:p w:rsidR="00ED0C4B" w:rsidRPr="009A7863" w:rsidRDefault="00ED0C4B" w:rsidP="00ED0C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Program Düzenleyicisi: </w:t>
                  </w:r>
                </w:p>
                <w:p w:rsidR="00ED0C4B" w:rsidRDefault="00ED0C4B" w:rsidP="00ED0C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9A7863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Muğla Sıtkı Koçman Üniversitesi Tıp Fakültesi Dekanlığı</w:t>
                  </w:r>
                </w:p>
                <w:p w:rsidR="00ED0C4B" w:rsidRPr="009A7863" w:rsidRDefault="00ED0C4B" w:rsidP="00ED0C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Program Koordinatörlüğü:</w:t>
                  </w:r>
                  <w:r w:rsidRPr="009A7863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</w:p>
                <w:p w:rsidR="00ED0C4B" w:rsidRPr="009A7863" w:rsidRDefault="00ED0C4B" w:rsidP="00ED0C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Tıp Fakültesi Dönem VI</w:t>
                  </w:r>
                  <w:r w:rsidRPr="009A7863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Koordinatörlüğü / </w:t>
                  </w:r>
                </w:p>
                <w:p w:rsidR="00ED0C4B" w:rsidRPr="009A7863" w:rsidRDefault="00ED0C4B" w:rsidP="00ED0C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9A7863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Tıp Eğitimi ve Bilişimi Anabilim Dalı</w:t>
                  </w:r>
                </w:p>
              </w:tc>
              <w:tc>
                <w:tcPr>
                  <w:tcW w:w="4264" w:type="dxa"/>
                </w:tcPr>
                <w:p w:rsidR="00ED0C4B" w:rsidRPr="009A7863" w:rsidRDefault="00ED0C4B" w:rsidP="00ED0C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Uyum Programı Süresi:</w:t>
                  </w:r>
                  <w:r w:rsidRPr="009A7863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 1 gün</w:t>
                  </w:r>
                </w:p>
                <w:p w:rsidR="00ED0C4B" w:rsidRDefault="00ED0C4B" w:rsidP="00ED0C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</w:p>
                <w:p w:rsidR="00ED0C4B" w:rsidRPr="009A7863" w:rsidRDefault="00ED0C4B" w:rsidP="00ED0C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8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Sekretarya</w:t>
                  </w:r>
                  <w:r w:rsidRPr="009A7863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: Gamze Deniz</w:t>
                  </w:r>
                </w:p>
              </w:tc>
            </w:tr>
          </w:tbl>
          <w:p w:rsidR="006A23AB" w:rsidRPr="009A7863" w:rsidRDefault="006A23AB" w:rsidP="00665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05C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05C" w:rsidRPr="0031205C" w:rsidRDefault="00797A0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52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emmuz </w:t>
            </w:r>
            <w:r w:rsidR="006A23AB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70A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31205C" w:rsidRPr="0031205C" w:rsidRDefault="003120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05C" w:rsidRPr="009A7863" w:rsidRDefault="0031205C" w:rsidP="006A23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UYUM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EĞİTİMİ </w:t>
            </w: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205C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05C" w:rsidRPr="009A7863" w:rsidRDefault="0031205C" w:rsidP="00312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05C" w:rsidRPr="009A7863" w:rsidRDefault="0031205C" w:rsidP="0031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05C" w:rsidRPr="009A7863" w:rsidRDefault="0031205C" w:rsidP="0031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KONUŞMACI</w:t>
            </w:r>
          </w:p>
        </w:tc>
      </w:tr>
      <w:tr w:rsidR="009554CA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4CA" w:rsidRPr="009A7863" w:rsidRDefault="00080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r w:rsidR="00005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-09:15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4CA" w:rsidRPr="009A7863" w:rsidRDefault="009554CA" w:rsidP="00051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Genel Tanıtım, Akademik ve İdari Yapılanma Hakkında Bilgilendirme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AC5" w:rsidRPr="00A83831" w:rsidRDefault="009554CA" w:rsidP="00F70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Dr.</w:t>
            </w:r>
            <w:r w:rsidR="00A838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Süleyman Cüneyt KARAKUŞ</w:t>
            </w:r>
          </w:p>
          <w:p w:rsidR="00C5279C" w:rsidRPr="00A83831" w:rsidRDefault="00C5279C" w:rsidP="00F70AC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Tıp Fakültesi Dekanı</w:t>
            </w:r>
          </w:p>
        </w:tc>
      </w:tr>
      <w:tr w:rsidR="009554CA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4CA" w:rsidRPr="009A7863" w:rsidRDefault="00005ED8" w:rsidP="00080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09:15</w:t>
            </w:r>
            <w:r w:rsidR="009554CA"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80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9554CA"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4CA" w:rsidRPr="009A7863" w:rsidRDefault="009554CA" w:rsidP="0005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İntörn</w:t>
            </w:r>
            <w:proofErr w:type="spellEnd"/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Doktorluk Dönemi Hakkında Genel Bilgilendirme-Beklentilerin Alınması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4CA" w:rsidRPr="00A83831" w:rsidRDefault="00A83831" w:rsidP="00C527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</w:t>
            </w:r>
            <w:proofErr w:type="spellEnd"/>
            <w:proofErr w:type="gramEnd"/>
            <w:r w:rsidR="00FE2C39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7D0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Özcan DERE</w:t>
            </w:r>
          </w:p>
          <w:p w:rsidR="00C5279C" w:rsidRPr="00A83831" w:rsidRDefault="007537D0" w:rsidP="00C5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Dönem VI Koordinatör Yrd.</w:t>
            </w:r>
          </w:p>
        </w:tc>
      </w:tr>
      <w:tr w:rsidR="00537574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574" w:rsidRPr="009A7863" w:rsidRDefault="00080179" w:rsidP="007D53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05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537574"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05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79C" w:rsidRPr="00A83831" w:rsidRDefault="00C5279C" w:rsidP="00051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574" w:rsidRPr="00A83831" w:rsidRDefault="00537574" w:rsidP="0005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  <w:r w:rsidR="00C5279C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tanenin Tanıtımı ve İşleyişi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574" w:rsidRPr="00A83831" w:rsidRDefault="00620DB9" w:rsidP="00C5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</w:t>
            </w:r>
            <w:r w:rsidR="00AD4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5279C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Turhan TOGAN</w:t>
            </w:r>
          </w:p>
          <w:p w:rsidR="00C5279C" w:rsidRPr="00A83831" w:rsidRDefault="00C5279C" w:rsidP="00C5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MSKÜ Eğitim ve Araştırma Hastanesi Başhekimi</w:t>
            </w:r>
          </w:p>
        </w:tc>
      </w:tr>
      <w:tr w:rsidR="006228DC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8DC" w:rsidRPr="009A7863" w:rsidRDefault="006228DC" w:rsidP="006228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8DC" w:rsidRPr="00A83831" w:rsidRDefault="006228DC" w:rsidP="006228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Hastane Enfeksiyonları ve Korunma Yolları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8DC" w:rsidRPr="00A83831" w:rsidRDefault="006228DC" w:rsidP="001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="00620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Turhan TOGAN</w:t>
            </w:r>
            <w:r w:rsidR="001D50F2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MSKÜ </w:t>
            </w:r>
            <w:proofErr w:type="gramStart"/>
            <w:r w:rsidR="001D50F2"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AEH </w:t>
            </w: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1D50F2" w:rsidRPr="00A83831">
              <w:rPr>
                <w:rFonts w:ascii="Times New Roman" w:eastAsia="Times New Roman" w:hAnsi="Times New Roman" w:cs="Times New Roman"/>
                <w:bCs/>
                <w:i/>
              </w:rPr>
              <w:t>BŞH</w:t>
            </w:r>
            <w:proofErr w:type="gramEnd"/>
          </w:p>
        </w:tc>
      </w:tr>
      <w:tr w:rsidR="006228DC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8DC" w:rsidRPr="009A7863" w:rsidRDefault="006228DC" w:rsidP="006228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8DC" w:rsidRPr="00A83831" w:rsidRDefault="006228DC" w:rsidP="006228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6228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50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 Sağlığı ve İş Güvenliği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50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Çağlar SAYGIOĞLU</w:t>
            </w:r>
          </w:p>
          <w:p w:rsidR="007537D0" w:rsidRPr="00A83831" w:rsidRDefault="007537D0" w:rsidP="0050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Hastane İş Sağlığı ve </w:t>
            </w:r>
            <w:proofErr w:type="gramStart"/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Güvenliği  Uzmanı</w:t>
            </w:r>
            <w:proofErr w:type="gramEnd"/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6228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11:15-11:45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6228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Biyokimya Laboratuvarı Etkin Kullanımı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(Örnek alma, istem, uygun gönderim)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620DB9" w:rsidP="006228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537D0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Ercan SARUHAN</w:t>
            </w:r>
          </w:p>
          <w:p w:rsidR="007537D0" w:rsidRPr="00A83831" w:rsidRDefault="007537D0" w:rsidP="006228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Tıbbi Biyokimya AD Öğretim Üyesi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11:45-12:15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Tıbbi atıklar, evsel atıklar ve geri dönüşümlü atıklarla ilgili kurallar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Hastane Eğitim Birimi</w:t>
            </w:r>
          </w:p>
        </w:tc>
      </w:tr>
      <w:tr w:rsidR="007537D0" w:rsidRPr="00262C54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262C54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12:15-13:30</w:t>
            </w:r>
          </w:p>
        </w:tc>
        <w:tc>
          <w:tcPr>
            <w:tcW w:w="8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50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Mikrobiyolojik örnek alma ve uygun gönderim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50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 Alper </w:t>
            </w:r>
            <w:proofErr w:type="spellStart"/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Aksözek</w:t>
            </w:r>
            <w:proofErr w:type="spellEnd"/>
          </w:p>
          <w:p w:rsidR="007537D0" w:rsidRPr="00A83831" w:rsidRDefault="007537D0" w:rsidP="0050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Mikrobiyoloji AD Öğretim Üyesi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-14:30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Radyasyon Güvenliği Kuralları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1D5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 </w:t>
            </w:r>
            <w:r w:rsidR="00A83831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Bünyamin GÜNEY</w:t>
            </w: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0F2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Radyoloji 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-15:00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Etkili Hasta-Hekim İletişimi-Etik-</w:t>
            </w:r>
            <w:proofErr w:type="spellStart"/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1D5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OSMAN VIRIT</w:t>
            </w:r>
            <w:r w:rsidR="001D50F2"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Psikiyatri 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262C54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15:00</w:t>
            </w:r>
            <w:r w:rsidRPr="0026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15:15</w:t>
            </w:r>
          </w:p>
        </w:tc>
        <w:tc>
          <w:tcPr>
            <w:tcW w:w="8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A23E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15:15-15:45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Hastane Bilgi Yönetim Sistemi</w:t>
            </w:r>
          </w:p>
          <w:p w:rsidR="007537D0" w:rsidRPr="009A7863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(Kayıt- Dosya-Kodlama</w:t>
            </w: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797A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8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KADİR TAŞKIN TATAN</w:t>
            </w:r>
          </w:p>
          <w:p w:rsidR="007537D0" w:rsidRPr="00A83831" w:rsidRDefault="007537D0" w:rsidP="00797A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Hastane </w:t>
            </w:r>
            <w:proofErr w:type="spellStart"/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Bilg.İşl</w:t>
            </w:r>
            <w:proofErr w:type="spellEnd"/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15:45-16:15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PACS S</w:t>
            </w: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istemi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 xml:space="preserve"> Hastane Bilgi İşlem Birimi</w:t>
            </w:r>
          </w:p>
        </w:tc>
      </w:tr>
      <w:tr w:rsidR="007537D0" w:rsidRPr="009A7863" w:rsidTr="006A23AB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16:15-16:30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9A7863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863">
              <w:rPr>
                <w:rFonts w:ascii="Times New Roman" w:eastAsia="Times New Roman" w:hAnsi="Times New Roman" w:cs="Times New Roman"/>
                <w:sz w:val="24"/>
                <w:szCs w:val="24"/>
              </w:rPr>
              <w:t>Program Değerlendirme ve Geri Bildirim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D0" w:rsidRPr="00A83831" w:rsidRDefault="007537D0" w:rsidP="00A23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83831">
              <w:rPr>
                <w:rFonts w:ascii="Times New Roman" w:eastAsia="Times New Roman" w:hAnsi="Times New Roman" w:cs="Times New Roman"/>
                <w:bCs/>
                <w:i/>
              </w:rPr>
              <w:t> Dönem VI Koordinatörl</w:t>
            </w:r>
            <w:r w:rsidR="00A83831">
              <w:rPr>
                <w:rFonts w:ascii="Times New Roman" w:eastAsia="Times New Roman" w:hAnsi="Times New Roman" w:cs="Times New Roman"/>
                <w:bCs/>
                <w:i/>
              </w:rPr>
              <w:t>üğü</w:t>
            </w:r>
          </w:p>
        </w:tc>
      </w:tr>
    </w:tbl>
    <w:p w:rsidR="00D674C5" w:rsidRPr="009A7863" w:rsidRDefault="00D674C5" w:rsidP="00A83831">
      <w:pPr>
        <w:rPr>
          <w:rFonts w:ascii="Times New Roman" w:hAnsi="Times New Roman" w:cs="Times New Roman"/>
          <w:sz w:val="24"/>
          <w:szCs w:val="24"/>
        </w:rPr>
      </w:pPr>
    </w:p>
    <w:sectPr w:rsidR="00D674C5" w:rsidRPr="009A7863" w:rsidSect="001D50F2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81165"/>
    <w:multiLevelType w:val="hybridMultilevel"/>
    <w:tmpl w:val="76F0628A"/>
    <w:lvl w:ilvl="0" w:tplc="912272CC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C5"/>
    <w:rsid w:val="00003102"/>
    <w:rsid w:val="00005ED8"/>
    <w:rsid w:val="000514F3"/>
    <w:rsid w:val="00080179"/>
    <w:rsid w:val="00083844"/>
    <w:rsid w:val="00132766"/>
    <w:rsid w:val="00154840"/>
    <w:rsid w:val="00162D7B"/>
    <w:rsid w:val="001647E2"/>
    <w:rsid w:val="001A53EA"/>
    <w:rsid w:val="001B10C2"/>
    <w:rsid w:val="001D50F2"/>
    <w:rsid w:val="00244714"/>
    <w:rsid w:val="00262C54"/>
    <w:rsid w:val="002D5A08"/>
    <w:rsid w:val="0031205C"/>
    <w:rsid w:val="00313108"/>
    <w:rsid w:val="00381199"/>
    <w:rsid w:val="003A18A4"/>
    <w:rsid w:val="003D23A6"/>
    <w:rsid w:val="003F6294"/>
    <w:rsid w:val="00414288"/>
    <w:rsid w:val="00454D0A"/>
    <w:rsid w:val="004650D6"/>
    <w:rsid w:val="004B7010"/>
    <w:rsid w:val="00537574"/>
    <w:rsid w:val="005430EE"/>
    <w:rsid w:val="00573AD6"/>
    <w:rsid w:val="0058033A"/>
    <w:rsid w:val="005B49A1"/>
    <w:rsid w:val="00620DB9"/>
    <w:rsid w:val="006228DC"/>
    <w:rsid w:val="006A23AB"/>
    <w:rsid w:val="007537D0"/>
    <w:rsid w:val="00794A62"/>
    <w:rsid w:val="00797A03"/>
    <w:rsid w:val="007D535D"/>
    <w:rsid w:val="00813D15"/>
    <w:rsid w:val="0082488D"/>
    <w:rsid w:val="008A7C70"/>
    <w:rsid w:val="008B5A37"/>
    <w:rsid w:val="008E63CF"/>
    <w:rsid w:val="009554CA"/>
    <w:rsid w:val="0098433A"/>
    <w:rsid w:val="009A7863"/>
    <w:rsid w:val="009E23EE"/>
    <w:rsid w:val="00A23E9D"/>
    <w:rsid w:val="00A83831"/>
    <w:rsid w:val="00AD49BE"/>
    <w:rsid w:val="00AE397E"/>
    <w:rsid w:val="00B5365C"/>
    <w:rsid w:val="00C17709"/>
    <w:rsid w:val="00C5279C"/>
    <w:rsid w:val="00C80606"/>
    <w:rsid w:val="00CC1CD8"/>
    <w:rsid w:val="00D64CE9"/>
    <w:rsid w:val="00D674C5"/>
    <w:rsid w:val="00D81FCD"/>
    <w:rsid w:val="00DA7D94"/>
    <w:rsid w:val="00E06B40"/>
    <w:rsid w:val="00E1679E"/>
    <w:rsid w:val="00E20254"/>
    <w:rsid w:val="00E41AC8"/>
    <w:rsid w:val="00E97EE7"/>
    <w:rsid w:val="00ED0C4B"/>
    <w:rsid w:val="00F464A4"/>
    <w:rsid w:val="00F62F9D"/>
    <w:rsid w:val="00F70AC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7947"/>
  <w15:docId w15:val="{D48EA0E4-B145-44BB-AA6B-5377847B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5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D54E4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5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oKlavuzu">
    <w:name w:val="Table Grid"/>
    <w:basedOn w:val="NormalTablo"/>
    <w:uiPriority w:val="59"/>
    <w:rsid w:val="008B5A37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5A3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E2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aidata-483</dc:creator>
  <cp:lastModifiedBy>MSKU</cp:lastModifiedBy>
  <cp:revision>10</cp:revision>
  <cp:lastPrinted>2024-07-08T11:25:00Z</cp:lastPrinted>
  <dcterms:created xsi:type="dcterms:W3CDTF">2024-07-01T12:17:00Z</dcterms:created>
  <dcterms:modified xsi:type="dcterms:W3CDTF">2024-07-08T12:48:00Z</dcterms:modified>
</cp:coreProperties>
</file>